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1BD9D" w14:textId="653E9CCE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  <w:bookmarkStart w:id="0" w:name="_GoBack"/>
      <w:bookmarkEnd w:id="0"/>
    </w:p>
    <w:p w14:paraId="2E12655A" w14:textId="12C6F15C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19AD8A5" w14:textId="6C761239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W w:w="1218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6683"/>
        <w:gridCol w:w="1418"/>
        <w:gridCol w:w="3381"/>
      </w:tblGrid>
      <w:tr w:rsidR="0017681E" w:rsidRPr="00AC37FC" w14:paraId="7623077D" w14:textId="7B3380EA" w:rsidTr="0017681E">
        <w:trPr>
          <w:trHeight w:val="841"/>
          <w:jc w:val="center"/>
        </w:trPr>
        <w:tc>
          <w:tcPr>
            <w:tcW w:w="699" w:type="dxa"/>
            <w:vAlign w:val="center"/>
          </w:tcPr>
          <w:p w14:paraId="2F8076D5" w14:textId="77777777" w:rsidR="0017681E" w:rsidRPr="00AC37FC" w:rsidRDefault="0017681E" w:rsidP="00D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eastAsia="Calibri" w:cs="Calibri"/>
                <w:b/>
                <w:color w:val="00000A"/>
                <w:sz w:val="24"/>
                <w:szCs w:val="24"/>
              </w:rPr>
            </w:pPr>
            <w:r w:rsidRPr="00AC37FC">
              <w:rPr>
                <w:rFonts w:eastAsia="Calibri" w:cs="Calibri"/>
                <w:b/>
                <w:color w:val="00000A"/>
                <w:sz w:val="24"/>
                <w:szCs w:val="24"/>
              </w:rPr>
              <w:t>N°</w:t>
            </w:r>
          </w:p>
        </w:tc>
        <w:tc>
          <w:tcPr>
            <w:tcW w:w="6683" w:type="dxa"/>
            <w:shd w:val="clear" w:color="auto" w:fill="FFFFFF"/>
            <w:vAlign w:val="center"/>
          </w:tcPr>
          <w:p w14:paraId="6E5B9BCC" w14:textId="77777777" w:rsidR="0017681E" w:rsidRPr="00AC37FC" w:rsidRDefault="0017681E" w:rsidP="00D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eastAsia="Calibri" w:cs="Calibri"/>
                <w:b/>
                <w:color w:val="00000A"/>
                <w:sz w:val="24"/>
                <w:szCs w:val="24"/>
              </w:rPr>
            </w:pPr>
            <w:r w:rsidRPr="00AC37FC">
              <w:rPr>
                <w:rFonts w:eastAsia="Calibri" w:cs="Calibri"/>
                <w:b/>
                <w:color w:val="00000A"/>
                <w:sz w:val="24"/>
                <w:szCs w:val="24"/>
              </w:rPr>
              <w:t>Produto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D518BE" w14:textId="77777777" w:rsidR="0017681E" w:rsidRPr="00AC37FC" w:rsidRDefault="0017681E" w:rsidP="00D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eastAsia="Calibri" w:cs="Calibri"/>
                <w:b/>
                <w:color w:val="00000A"/>
                <w:sz w:val="24"/>
                <w:szCs w:val="24"/>
              </w:rPr>
            </w:pPr>
            <w:r w:rsidRPr="00AC37FC">
              <w:rPr>
                <w:rFonts w:eastAsia="Calibri" w:cs="Calibri"/>
                <w:b/>
                <w:color w:val="00000A"/>
                <w:sz w:val="24"/>
                <w:szCs w:val="24"/>
              </w:rPr>
              <w:t>% do valor do contrato</w:t>
            </w:r>
          </w:p>
        </w:tc>
        <w:tc>
          <w:tcPr>
            <w:tcW w:w="3381" w:type="dxa"/>
            <w:vAlign w:val="center"/>
          </w:tcPr>
          <w:p w14:paraId="01E58BAB" w14:textId="4F2B12ED" w:rsidR="0017681E" w:rsidRPr="00AC37FC" w:rsidRDefault="0017681E" w:rsidP="00176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eastAsia="Calibri" w:cs="Calibri"/>
                <w:b/>
                <w:color w:val="00000A"/>
                <w:sz w:val="24"/>
                <w:szCs w:val="24"/>
              </w:rPr>
            </w:pPr>
            <w:r w:rsidRPr="00AC37FC">
              <w:rPr>
                <w:rFonts w:eastAsia="Calibri" w:cs="Calibri"/>
                <w:b/>
                <w:color w:val="00000A"/>
                <w:sz w:val="24"/>
                <w:szCs w:val="24"/>
              </w:rPr>
              <w:t>R$ (total)</w:t>
            </w:r>
          </w:p>
        </w:tc>
      </w:tr>
      <w:tr w:rsidR="00864A0E" w14:paraId="404FDD04" w14:textId="6AD4938B" w:rsidTr="000E66DB">
        <w:trPr>
          <w:trHeight w:val="472"/>
          <w:jc w:val="center"/>
        </w:trPr>
        <w:tc>
          <w:tcPr>
            <w:tcW w:w="12181" w:type="dxa"/>
            <w:gridSpan w:val="4"/>
            <w:tcBorders>
              <w:right w:val="single" w:sz="8" w:space="0" w:color="000000"/>
            </w:tcBorders>
            <w:vAlign w:val="center"/>
          </w:tcPr>
          <w:p w14:paraId="782D1CFA" w14:textId="1FA4C204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 w:rsidRPr="00AC37FC">
              <w:rPr>
                <w:rFonts w:eastAsiaTheme="minorHAnsi" w:cs="Times New Roman"/>
                <w:b/>
                <w:noProof/>
                <w:sz w:val="24"/>
                <w:szCs w:val="24"/>
                <w:lang w:eastAsia="en-US"/>
              </w:rPr>
              <w:t>FASE 01 - PROJETO</w:t>
            </w:r>
          </w:p>
        </w:tc>
      </w:tr>
      <w:tr w:rsidR="00864A0E" w14:paraId="442275BE" w14:textId="444D14CC" w:rsidTr="0017681E">
        <w:trPr>
          <w:trHeight w:val="472"/>
          <w:jc w:val="center"/>
        </w:trPr>
        <w:tc>
          <w:tcPr>
            <w:tcW w:w="699" w:type="dxa"/>
            <w:vAlign w:val="center"/>
          </w:tcPr>
          <w:p w14:paraId="52DEB865" w14:textId="4A46C0AF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 w:rsidRPr="00AC37FC">
              <w:rPr>
                <w:rFonts w:eastAsia="Calibri" w:cs="Calibri"/>
                <w:b/>
                <w:sz w:val="24"/>
                <w:szCs w:val="24"/>
              </w:rPr>
              <w:t>01</w:t>
            </w:r>
          </w:p>
        </w:tc>
        <w:tc>
          <w:tcPr>
            <w:tcW w:w="6683" w:type="dxa"/>
            <w:shd w:val="clear" w:color="auto" w:fill="FFFFFF"/>
            <w:vAlign w:val="center"/>
          </w:tcPr>
          <w:p w14:paraId="4554E1A5" w14:textId="15940788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both"/>
              <w:rPr>
                <w:rFonts w:eastAsia="Calibri" w:cs="Calibri"/>
                <w:sz w:val="24"/>
                <w:szCs w:val="24"/>
              </w:rPr>
            </w:pPr>
            <w:r w:rsidRPr="00AC37FC">
              <w:rPr>
                <w:rFonts w:eastAsia="Times New Roman" w:cs="Times New Roman"/>
                <w:sz w:val="24"/>
                <w:szCs w:val="24"/>
              </w:rPr>
              <w:t>Projeto do sistema de geração de energia elétrica fotovoltaica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23686" w14:textId="03B0BCE7" w:rsidR="00864A0E" w:rsidRPr="00AC37FC" w:rsidRDefault="00864A0E" w:rsidP="00864A0E">
            <w:pPr>
              <w:spacing w:after="0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  <w:r w:rsidRPr="00AC37FC">
              <w:rPr>
                <w:rFonts w:eastAsia="Times New Roman" w:cs="Times New Roman"/>
                <w:sz w:val="24"/>
                <w:szCs w:val="24"/>
              </w:rPr>
              <w:t>10%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3BD83" w14:textId="77777777" w:rsidR="00864A0E" w:rsidRPr="00AC37FC" w:rsidRDefault="00864A0E" w:rsidP="00864A0E">
            <w:pPr>
              <w:spacing w:after="0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</w:p>
        </w:tc>
      </w:tr>
      <w:tr w:rsidR="00864A0E" w14:paraId="130472D4" w14:textId="0104347C" w:rsidTr="0017681E">
        <w:trPr>
          <w:trHeight w:val="472"/>
          <w:jc w:val="center"/>
        </w:trPr>
        <w:tc>
          <w:tcPr>
            <w:tcW w:w="699" w:type="dxa"/>
            <w:vAlign w:val="center"/>
          </w:tcPr>
          <w:p w14:paraId="790BC34D" w14:textId="54190367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 w:rsidRPr="00AC37FC">
              <w:rPr>
                <w:rFonts w:eastAsia="Calibri" w:cs="Calibri"/>
                <w:b/>
                <w:sz w:val="24"/>
                <w:szCs w:val="24"/>
              </w:rPr>
              <w:t>02</w:t>
            </w:r>
          </w:p>
        </w:tc>
        <w:tc>
          <w:tcPr>
            <w:tcW w:w="6683" w:type="dxa"/>
            <w:shd w:val="clear" w:color="auto" w:fill="FFFFFF"/>
            <w:vAlign w:val="center"/>
          </w:tcPr>
          <w:p w14:paraId="53506A8A" w14:textId="6AF1B396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both"/>
              <w:rPr>
                <w:rFonts w:eastAsia="Calibri" w:cs="Calibri"/>
                <w:sz w:val="24"/>
                <w:szCs w:val="24"/>
              </w:rPr>
            </w:pPr>
            <w:r w:rsidRPr="00AC37FC">
              <w:rPr>
                <w:rFonts w:eastAsia="Times New Roman" w:cs="Times New Roman"/>
                <w:sz w:val="24"/>
                <w:szCs w:val="24"/>
              </w:rPr>
              <w:t>Homologação do projeto na concessionária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3C68A" w14:textId="2E4BACAE" w:rsidR="00864A0E" w:rsidRPr="00AC37FC" w:rsidRDefault="00864A0E" w:rsidP="00864A0E">
            <w:pPr>
              <w:spacing w:after="0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  <w:r w:rsidRPr="00AC37FC">
              <w:rPr>
                <w:rFonts w:eastAsia="Times New Roman" w:cs="Times New Roman"/>
                <w:sz w:val="24"/>
                <w:szCs w:val="24"/>
              </w:rPr>
              <w:t>5%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E2D20" w14:textId="77777777" w:rsidR="00864A0E" w:rsidRPr="00AC37FC" w:rsidRDefault="00864A0E" w:rsidP="00864A0E">
            <w:pPr>
              <w:spacing w:after="0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</w:p>
        </w:tc>
      </w:tr>
      <w:tr w:rsidR="00864A0E" w14:paraId="46970E74" w14:textId="7E5A8806" w:rsidTr="00791421">
        <w:trPr>
          <w:trHeight w:val="468"/>
          <w:jc w:val="center"/>
        </w:trPr>
        <w:tc>
          <w:tcPr>
            <w:tcW w:w="12181" w:type="dxa"/>
            <w:gridSpan w:val="4"/>
            <w:tcBorders>
              <w:right w:val="single" w:sz="8" w:space="0" w:color="000000"/>
            </w:tcBorders>
            <w:vAlign w:val="center"/>
          </w:tcPr>
          <w:p w14:paraId="72213B33" w14:textId="366972DA" w:rsidR="00864A0E" w:rsidRPr="00AC37FC" w:rsidRDefault="00864A0E" w:rsidP="00864A0E">
            <w:pPr>
              <w:spacing w:after="0" w:line="240" w:lineRule="auto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  <w:r w:rsidRPr="00AC37FC">
              <w:rPr>
                <w:rFonts w:eastAsia="Times New Roman" w:cs="Times New Roman"/>
                <w:b/>
                <w:sz w:val="24"/>
                <w:szCs w:val="24"/>
              </w:rPr>
              <w:t>FASE 02 - EXECUÇÃO</w:t>
            </w:r>
          </w:p>
        </w:tc>
      </w:tr>
      <w:tr w:rsidR="00864A0E" w14:paraId="01DE6EB6" w14:textId="5EBC9DAD" w:rsidTr="00822955">
        <w:trPr>
          <w:trHeight w:val="468"/>
          <w:jc w:val="center"/>
        </w:trPr>
        <w:tc>
          <w:tcPr>
            <w:tcW w:w="699" w:type="dxa"/>
            <w:vAlign w:val="center"/>
          </w:tcPr>
          <w:p w14:paraId="2C125714" w14:textId="120F0D57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 w:rsidRPr="00AC37FC">
              <w:rPr>
                <w:rFonts w:eastAsia="Calibri" w:cs="Calibri"/>
                <w:b/>
                <w:sz w:val="24"/>
                <w:szCs w:val="24"/>
              </w:rPr>
              <w:t>03</w:t>
            </w:r>
          </w:p>
        </w:tc>
        <w:tc>
          <w:tcPr>
            <w:tcW w:w="6683" w:type="dxa"/>
            <w:shd w:val="clear" w:color="auto" w:fill="FFFFFF"/>
            <w:vAlign w:val="center"/>
          </w:tcPr>
          <w:p w14:paraId="56A3530F" w14:textId="68DE5B1D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both"/>
              <w:rPr>
                <w:rFonts w:eastAsia="Calibri" w:cs="Calibri"/>
                <w:b/>
                <w:sz w:val="24"/>
                <w:szCs w:val="24"/>
              </w:rPr>
            </w:pPr>
            <w:r w:rsidRPr="00AC37FC">
              <w:rPr>
                <w:rFonts w:eastAsia="Times New Roman" w:cs="Times New Roman"/>
                <w:sz w:val="24"/>
                <w:szCs w:val="24"/>
              </w:rPr>
              <w:t>Instalação da infraestrutura de fundação utilizando sapatas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B3B4B" w14:textId="0616CDAF" w:rsidR="00864A0E" w:rsidRPr="00AC37FC" w:rsidRDefault="00864A0E" w:rsidP="00864A0E">
            <w:pPr>
              <w:spacing w:after="0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  <w:r w:rsidRPr="00AC37FC">
              <w:rPr>
                <w:rFonts w:eastAsia="Times New Roman" w:cs="Times New Roman"/>
                <w:sz w:val="24"/>
                <w:szCs w:val="24"/>
              </w:rPr>
              <w:t>15%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F9E7E4" w14:textId="77777777" w:rsidR="00864A0E" w:rsidRPr="00AC37FC" w:rsidRDefault="00864A0E" w:rsidP="00864A0E">
            <w:pPr>
              <w:spacing w:after="0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</w:p>
        </w:tc>
      </w:tr>
      <w:tr w:rsidR="00864A0E" w14:paraId="3D99B0FF" w14:textId="30A8FB89" w:rsidTr="00822955">
        <w:trPr>
          <w:trHeight w:val="468"/>
          <w:jc w:val="center"/>
        </w:trPr>
        <w:tc>
          <w:tcPr>
            <w:tcW w:w="699" w:type="dxa"/>
            <w:vAlign w:val="center"/>
          </w:tcPr>
          <w:p w14:paraId="4D49F403" w14:textId="42BF2034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 w:rsidRPr="00AC37FC">
              <w:rPr>
                <w:rFonts w:eastAsia="Calibri" w:cs="Calibri"/>
                <w:b/>
                <w:sz w:val="24"/>
                <w:szCs w:val="24"/>
              </w:rPr>
              <w:t>04</w:t>
            </w:r>
          </w:p>
        </w:tc>
        <w:tc>
          <w:tcPr>
            <w:tcW w:w="6683" w:type="dxa"/>
            <w:shd w:val="clear" w:color="auto" w:fill="FFFFFF"/>
            <w:vAlign w:val="center"/>
          </w:tcPr>
          <w:p w14:paraId="29230444" w14:textId="355A4C5A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both"/>
              <w:rPr>
                <w:rFonts w:eastAsia="Calibri" w:cs="Calibri"/>
                <w:color w:val="00000A"/>
                <w:sz w:val="24"/>
                <w:szCs w:val="24"/>
              </w:rPr>
            </w:pPr>
            <w:r w:rsidRPr="00AC37FC">
              <w:rPr>
                <w:rFonts w:eastAsia="Times New Roman" w:cs="Times New Roman"/>
                <w:sz w:val="24"/>
                <w:szCs w:val="24"/>
              </w:rPr>
              <w:t>Superestrutura de fixação do suporte aos módulos fotovoltaicos e de cobertura dos inversores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E9DD3" w14:textId="33DD703E" w:rsidR="00864A0E" w:rsidRPr="00AC37FC" w:rsidRDefault="00864A0E" w:rsidP="00864A0E">
            <w:pPr>
              <w:spacing w:after="0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  <w:r w:rsidRPr="00AC37FC">
              <w:rPr>
                <w:rFonts w:eastAsia="Times New Roman" w:cs="Times New Roman"/>
                <w:sz w:val="24"/>
                <w:szCs w:val="24"/>
              </w:rPr>
              <w:t>15%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68093" w14:textId="77777777" w:rsidR="00864A0E" w:rsidRPr="00AC37FC" w:rsidRDefault="00864A0E" w:rsidP="00864A0E">
            <w:pPr>
              <w:spacing w:after="0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</w:p>
        </w:tc>
      </w:tr>
      <w:tr w:rsidR="00864A0E" w14:paraId="7517E8B4" w14:textId="0AD0E342" w:rsidTr="00822955">
        <w:trPr>
          <w:trHeight w:val="468"/>
          <w:jc w:val="center"/>
        </w:trPr>
        <w:tc>
          <w:tcPr>
            <w:tcW w:w="699" w:type="dxa"/>
            <w:vAlign w:val="center"/>
          </w:tcPr>
          <w:p w14:paraId="4C27FE87" w14:textId="26C2E8CC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 w:rsidRPr="00AC37FC">
              <w:rPr>
                <w:rFonts w:eastAsia="Calibri" w:cs="Calibri"/>
                <w:b/>
                <w:sz w:val="24"/>
                <w:szCs w:val="24"/>
              </w:rPr>
              <w:t>05</w:t>
            </w:r>
          </w:p>
        </w:tc>
        <w:tc>
          <w:tcPr>
            <w:tcW w:w="6683" w:type="dxa"/>
            <w:shd w:val="clear" w:color="auto" w:fill="FFFFFF"/>
            <w:vAlign w:val="center"/>
          </w:tcPr>
          <w:p w14:paraId="355C5D5B" w14:textId="642FEE90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both"/>
              <w:rPr>
                <w:rFonts w:eastAsia="Calibri" w:cs="Calibri"/>
                <w:sz w:val="24"/>
                <w:szCs w:val="24"/>
              </w:rPr>
            </w:pPr>
            <w:r w:rsidRPr="00AC37FC">
              <w:rPr>
                <w:rFonts w:eastAsia="Times New Roman" w:cs="Times New Roman"/>
                <w:sz w:val="24"/>
                <w:szCs w:val="24"/>
              </w:rPr>
              <w:t>Alocação, montagem e Instalação das placas fotovoltaicas e inversores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268B6" w14:textId="5127C0CE" w:rsidR="00864A0E" w:rsidRPr="00AC37FC" w:rsidRDefault="00864A0E" w:rsidP="00864A0E">
            <w:pPr>
              <w:spacing w:after="0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  <w:r w:rsidRPr="00AC37FC">
              <w:rPr>
                <w:rFonts w:eastAsia="Times New Roman" w:cs="Times New Roman"/>
                <w:sz w:val="24"/>
                <w:szCs w:val="24"/>
              </w:rPr>
              <w:t>15%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B1918" w14:textId="77777777" w:rsidR="00864A0E" w:rsidRPr="00AC37FC" w:rsidRDefault="00864A0E" w:rsidP="00864A0E">
            <w:pPr>
              <w:spacing w:after="0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</w:p>
        </w:tc>
      </w:tr>
      <w:tr w:rsidR="00864A0E" w14:paraId="045A3BE4" w14:textId="5CBFA0A8" w:rsidTr="00822955">
        <w:trPr>
          <w:trHeight w:val="468"/>
          <w:jc w:val="center"/>
        </w:trPr>
        <w:tc>
          <w:tcPr>
            <w:tcW w:w="699" w:type="dxa"/>
            <w:vAlign w:val="center"/>
          </w:tcPr>
          <w:p w14:paraId="31473262" w14:textId="3EC80713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eastAsia="Calibri" w:cs="Calibri"/>
                <w:b/>
                <w:sz w:val="24"/>
                <w:szCs w:val="24"/>
              </w:rPr>
            </w:pPr>
            <w:r w:rsidRPr="00AC37FC">
              <w:rPr>
                <w:rFonts w:eastAsia="Calibri" w:cs="Calibri"/>
                <w:b/>
                <w:sz w:val="24"/>
                <w:szCs w:val="24"/>
              </w:rPr>
              <w:t>06</w:t>
            </w:r>
          </w:p>
        </w:tc>
        <w:tc>
          <w:tcPr>
            <w:tcW w:w="6683" w:type="dxa"/>
            <w:shd w:val="clear" w:color="auto" w:fill="FFFFFF"/>
            <w:vAlign w:val="center"/>
          </w:tcPr>
          <w:p w14:paraId="1364B026" w14:textId="1DDFEA4C" w:rsidR="00864A0E" w:rsidRPr="00AC37FC" w:rsidRDefault="00864A0E" w:rsidP="00864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both"/>
              <w:rPr>
                <w:rFonts w:eastAsia="Calibri" w:cs="Calibri"/>
                <w:color w:val="00000A"/>
                <w:sz w:val="24"/>
                <w:szCs w:val="24"/>
              </w:rPr>
            </w:pPr>
            <w:r w:rsidRPr="00AC37FC">
              <w:rPr>
                <w:rFonts w:eastAsia="Times New Roman" w:cs="Times New Roman"/>
                <w:sz w:val="24"/>
                <w:szCs w:val="24"/>
              </w:rPr>
              <w:t>Adequação das instalações elétricas e ligação na rede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4AA69" w14:textId="7D1C8735" w:rsidR="00864A0E" w:rsidRPr="00AC37FC" w:rsidRDefault="00864A0E" w:rsidP="00864A0E">
            <w:pPr>
              <w:spacing w:after="0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  <w:r w:rsidRPr="00AC37FC">
              <w:rPr>
                <w:rFonts w:eastAsia="Times New Roman" w:cs="Times New Roman"/>
                <w:sz w:val="24"/>
                <w:szCs w:val="24"/>
              </w:rPr>
              <w:t>40%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33DCC" w14:textId="77777777" w:rsidR="00864A0E" w:rsidRPr="00AC37FC" w:rsidRDefault="00864A0E" w:rsidP="00864A0E">
            <w:pPr>
              <w:spacing w:after="0"/>
              <w:jc w:val="center"/>
              <w:rPr>
                <w:rFonts w:eastAsia="Calibri" w:cs="Calibri"/>
                <w:color w:val="00000A"/>
                <w:sz w:val="24"/>
                <w:szCs w:val="24"/>
              </w:rPr>
            </w:pPr>
          </w:p>
        </w:tc>
      </w:tr>
    </w:tbl>
    <w:p w14:paraId="08A609AC" w14:textId="64CDD3CA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720AC425" w14:textId="2213B827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698C7B9E" w14:textId="4D6F593A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3BEF770" w14:textId="102756B6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5036417C" w14:textId="4C7B02D2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262804C9" w14:textId="684C6C55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56E4E67F" w14:textId="266B8C60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6F50A7B" w14:textId="019FCEBA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6ACA7854" w14:textId="747728A6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1A5F5088" w14:textId="55A13E5B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365E1567" w14:textId="04D1AE96" w:rsidR="005061D9" w:rsidRPr="00B02876" w:rsidRDefault="005061D9" w:rsidP="00B02876">
      <w:pPr>
        <w:tabs>
          <w:tab w:val="left" w:pos="708"/>
        </w:tabs>
        <w:spacing w:after="0" w:line="240" w:lineRule="auto"/>
        <w:jc w:val="both"/>
        <w:rPr>
          <w:rFonts w:eastAsia="Times New Roman" w:cstheme="minorHAnsi"/>
          <w:b/>
        </w:rPr>
      </w:pPr>
    </w:p>
    <w:sectPr w:rsidR="005061D9" w:rsidRPr="00B02876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F87D0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7FA1BF0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2B982CD1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3D6888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3D6888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C0DB2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6BA608E1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84D6" w14:textId="4BB19765" w:rsidR="005061D9" w:rsidRPr="00864A0E" w:rsidRDefault="00AA2759" w:rsidP="00864A0E">
    <w:pPr>
      <w:pStyle w:val="Cabealho"/>
      <w:jc w:val="center"/>
      <w:rPr>
        <w:b/>
        <w:sz w:val="28"/>
      </w:rPr>
    </w:pPr>
    <w:r w:rsidRPr="00864A0E">
      <w:rPr>
        <w:rFonts w:ascii="Arial" w:eastAsia="Times New Roman" w:hAnsi="Arial" w:cs="Arial"/>
        <w:b/>
        <w:sz w:val="24"/>
        <w:szCs w:val="24"/>
      </w:rPr>
      <w:t xml:space="preserve">Anexo </w:t>
    </w:r>
    <w:r w:rsidR="00864A0E" w:rsidRPr="00864A0E">
      <w:rPr>
        <w:rFonts w:ascii="Arial" w:eastAsia="Times New Roman" w:hAnsi="Arial" w:cs="Arial"/>
        <w:b/>
        <w:sz w:val="24"/>
        <w:szCs w:val="24"/>
      </w:rPr>
      <w:t>I</w:t>
    </w:r>
    <w:r w:rsidR="000E3D7B" w:rsidRPr="00864A0E">
      <w:rPr>
        <w:rFonts w:ascii="Arial" w:eastAsia="Times New Roman" w:hAnsi="Arial" w:cs="Arial"/>
        <w:b/>
        <w:sz w:val="24"/>
        <w:szCs w:val="24"/>
      </w:rPr>
      <w:t>V</w:t>
    </w:r>
  </w:p>
  <w:p w14:paraId="628E03D8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201BE"/>
    <w:multiLevelType w:val="hybridMultilevel"/>
    <w:tmpl w:val="D8EC552A"/>
    <w:lvl w:ilvl="0" w:tplc="7BD2A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7"/>
  </w:num>
  <w:num w:numId="4">
    <w:abstractNumId w:val="4"/>
  </w:num>
  <w:num w:numId="5">
    <w:abstractNumId w:val="15"/>
  </w:num>
  <w:num w:numId="6">
    <w:abstractNumId w:val="16"/>
  </w:num>
  <w:num w:numId="7">
    <w:abstractNumId w:val="13"/>
  </w:num>
  <w:num w:numId="8">
    <w:abstractNumId w:val="1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2"/>
  </w:num>
  <w:num w:numId="15">
    <w:abstractNumId w:val="14"/>
  </w:num>
  <w:num w:numId="16">
    <w:abstractNumId w:val="10"/>
  </w:num>
  <w:num w:numId="17">
    <w:abstractNumId w:val="11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01A48"/>
    <w:rsid w:val="00021E1F"/>
    <w:rsid w:val="000302C2"/>
    <w:rsid w:val="00045B1A"/>
    <w:rsid w:val="00050C31"/>
    <w:rsid w:val="00056913"/>
    <w:rsid w:val="00073B1C"/>
    <w:rsid w:val="000C3F42"/>
    <w:rsid w:val="000E3D7B"/>
    <w:rsid w:val="000F2447"/>
    <w:rsid w:val="00103218"/>
    <w:rsid w:val="00104602"/>
    <w:rsid w:val="001121DD"/>
    <w:rsid w:val="00112272"/>
    <w:rsid w:val="0011247A"/>
    <w:rsid w:val="00116F1C"/>
    <w:rsid w:val="0013582C"/>
    <w:rsid w:val="001479B3"/>
    <w:rsid w:val="00160387"/>
    <w:rsid w:val="001671C2"/>
    <w:rsid w:val="0017681E"/>
    <w:rsid w:val="00186359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6877"/>
    <w:rsid w:val="002C7592"/>
    <w:rsid w:val="003061C2"/>
    <w:rsid w:val="00324972"/>
    <w:rsid w:val="003532E2"/>
    <w:rsid w:val="0036235B"/>
    <w:rsid w:val="003649BF"/>
    <w:rsid w:val="00372514"/>
    <w:rsid w:val="003A0DF0"/>
    <w:rsid w:val="003B627D"/>
    <w:rsid w:val="003D369E"/>
    <w:rsid w:val="003D6888"/>
    <w:rsid w:val="003D7FF1"/>
    <w:rsid w:val="003F2278"/>
    <w:rsid w:val="003F664D"/>
    <w:rsid w:val="00410D18"/>
    <w:rsid w:val="004361DB"/>
    <w:rsid w:val="00447345"/>
    <w:rsid w:val="00460ED4"/>
    <w:rsid w:val="004610CE"/>
    <w:rsid w:val="004805CF"/>
    <w:rsid w:val="00484A7F"/>
    <w:rsid w:val="004A4DF0"/>
    <w:rsid w:val="004A7C75"/>
    <w:rsid w:val="004D7903"/>
    <w:rsid w:val="004E7B81"/>
    <w:rsid w:val="004F7DBD"/>
    <w:rsid w:val="00500767"/>
    <w:rsid w:val="005061D9"/>
    <w:rsid w:val="00511EF9"/>
    <w:rsid w:val="00532142"/>
    <w:rsid w:val="00545994"/>
    <w:rsid w:val="005470F7"/>
    <w:rsid w:val="00566317"/>
    <w:rsid w:val="00610707"/>
    <w:rsid w:val="00612E54"/>
    <w:rsid w:val="00625770"/>
    <w:rsid w:val="006338DE"/>
    <w:rsid w:val="0065643D"/>
    <w:rsid w:val="006B672C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8377F"/>
    <w:rsid w:val="00796D2D"/>
    <w:rsid w:val="007B109D"/>
    <w:rsid w:val="007C2039"/>
    <w:rsid w:val="007D7500"/>
    <w:rsid w:val="007F4CEF"/>
    <w:rsid w:val="00836AF1"/>
    <w:rsid w:val="00845C79"/>
    <w:rsid w:val="00856B2C"/>
    <w:rsid w:val="00864A0E"/>
    <w:rsid w:val="00866756"/>
    <w:rsid w:val="008737ED"/>
    <w:rsid w:val="00896DA4"/>
    <w:rsid w:val="008B1A6D"/>
    <w:rsid w:val="008F2B67"/>
    <w:rsid w:val="009111E9"/>
    <w:rsid w:val="00921F85"/>
    <w:rsid w:val="009317A4"/>
    <w:rsid w:val="00934010"/>
    <w:rsid w:val="00940329"/>
    <w:rsid w:val="00944675"/>
    <w:rsid w:val="00944CA6"/>
    <w:rsid w:val="00955028"/>
    <w:rsid w:val="00963FD9"/>
    <w:rsid w:val="009754F7"/>
    <w:rsid w:val="00980248"/>
    <w:rsid w:val="0098187E"/>
    <w:rsid w:val="009829A2"/>
    <w:rsid w:val="009A345A"/>
    <w:rsid w:val="009A55E4"/>
    <w:rsid w:val="009B72C9"/>
    <w:rsid w:val="009C4E8C"/>
    <w:rsid w:val="009D2105"/>
    <w:rsid w:val="009D74B9"/>
    <w:rsid w:val="009F19A6"/>
    <w:rsid w:val="009F4D75"/>
    <w:rsid w:val="00A1054C"/>
    <w:rsid w:val="00A30C7C"/>
    <w:rsid w:val="00A44A67"/>
    <w:rsid w:val="00A84353"/>
    <w:rsid w:val="00A86C88"/>
    <w:rsid w:val="00A95512"/>
    <w:rsid w:val="00AA2759"/>
    <w:rsid w:val="00AB7713"/>
    <w:rsid w:val="00AC37FC"/>
    <w:rsid w:val="00AD0724"/>
    <w:rsid w:val="00AE26EF"/>
    <w:rsid w:val="00AE2F79"/>
    <w:rsid w:val="00AF0FE8"/>
    <w:rsid w:val="00B02876"/>
    <w:rsid w:val="00B07194"/>
    <w:rsid w:val="00B10AF9"/>
    <w:rsid w:val="00B1558D"/>
    <w:rsid w:val="00B51A28"/>
    <w:rsid w:val="00B661ED"/>
    <w:rsid w:val="00B83A70"/>
    <w:rsid w:val="00BA64F3"/>
    <w:rsid w:val="00BB0640"/>
    <w:rsid w:val="00BB7D36"/>
    <w:rsid w:val="00BC54E3"/>
    <w:rsid w:val="00C05163"/>
    <w:rsid w:val="00C06480"/>
    <w:rsid w:val="00C237ED"/>
    <w:rsid w:val="00C3631D"/>
    <w:rsid w:val="00C8100D"/>
    <w:rsid w:val="00CB73BF"/>
    <w:rsid w:val="00CC199B"/>
    <w:rsid w:val="00CD1C60"/>
    <w:rsid w:val="00CF3AB3"/>
    <w:rsid w:val="00D008A3"/>
    <w:rsid w:val="00D20B0E"/>
    <w:rsid w:val="00D354F6"/>
    <w:rsid w:val="00D51C9F"/>
    <w:rsid w:val="00D55CD1"/>
    <w:rsid w:val="00D60C50"/>
    <w:rsid w:val="00D63A39"/>
    <w:rsid w:val="00D9107F"/>
    <w:rsid w:val="00D93B6B"/>
    <w:rsid w:val="00D95FD8"/>
    <w:rsid w:val="00DC2516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531A"/>
    <w:rsid w:val="00EF651F"/>
    <w:rsid w:val="00F02C28"/>
    <w:rsid w:val="00F1108C"/>
    <w:rsid w:val="00F15086"/>
    <w:rsid w:val="00F16491"/>
    <w:rsid w:val="00F225B8"/>
    <w:rsid w:val="00F37203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B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48103A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55E04-2D57-49BE-9EFF-6739751243BE}">
  <ds:schemaRefs>
    <ds:schemaRef ds:uri="http://schemas.microsoft.com/office/infopath/2007/PartnerControls"/>
    <ds:schemaRef ds:uri="http://purl.org/dc/elements/1.1/"/>
    <ds:schemaRef ds:uri="http://purl.org/dc/dcmitype/"/>
    <ds:schemaRef ds:uri="12eb10c7-7c04-413d-98c5-00dad9ac1a93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18C7A36-4586-4853-A57B-2DAB5BB5A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742B77-5425-4605-B4F3-D43114DF4F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52585B-EBAD-4C04-AB6C-BD5E62D7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83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33</cp:revision>
  <cp:lastPrinted>2010-12-07T21:35:00Z</cp:lastPrinted>
  <dcterms:created xsi:type="dcterms:W3CDTF">2020-06-25T21:40:00Z</dcterms:created>
  <dcterms:modified xsi:type="dcterms:W3CDTF">2023-09-20T22:56:00Z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18518400</vt:r8>
  </property>
</Properties>
</file>