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4F8D6" w14:textId="097FDE70" w:rsidR="00773A49" w:rsidRPr="00E60821" w:rsidRDefault="00773A49" w:rsidP="004A47DC">
      <w:pPr>
        <w:pStyle w:val="Ttulo1"/>
        <w:jc w:val="center"/>
        <w:rPr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7B6E1E">
        <w:rPr>
          <w:rStyle w:val="Ttulo1Char"/>
          <w:b/>
          <w:color w:val="auto"/>
          <w:sz w:val="24"/>
          <w:szCs w:val="24"/>
        </w:rPr>
        <w:t>VI</w:t>
      </w:r>
      <w:r w:rsidR="0067732F">
        <w:rPr>
          <w:rStyle w:val="Ttulo1Char"/>
          <w:b/>
          <w:color w:val="auto"/>
          <w:sz w:val="24"/>
          <w:szCs w:val="24"/>
        </w:rPr>
        <w:t>I</w:t>
      </w:r>
      <w:r w:rsidR="007B6E1E">
        <w:rPr>
          <w:rStyle w:val="Ttulo1Char"/>
          <w:b/>
          <w:color w:val="auto"/>
          <w:sz w:val="24"/>
          <w:szCs w:val="24"/>
        </w:rPr>
        <w:t xml:space="preserve">I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D5B06E0" w14:textId="77777777" w:rsidR="00773A49" w:rsidRPr="00461F89" w:rsidRDefault="00773A49" w:rsidP="00773A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14:paraId="697CF086" w14:textId="1B96764C" w:rsidR="006E0E0B" w:rsidRDefault="006E0E0B"/>
    <w:tbl>
      <w:tblPr>
        <w:tblW w:w="95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4003"/>
        <w:gridCol w:w="1701"/>
      </w:tblGrid>
      <w:tr w:rsidR="003C2DFA" w14:paraId="3E64CFE5" w14:textId="77777777" w:rsidTr="003C2DFA">
        <w:trPr>
          <w:trHeight w:val="947"/>
        </w:trPr>
        <w:tc>
          <w:tcPr>
            <w:tcW w:w="534" w:type="dxa"/>
            <w:vAlign w:val="center"/>
          </w:tcPr>
          <w:p w14:paraId="33496632" w14:textId="77777777" w:rsidR="003C2DFA" w:rsidRDefault="003C2DFA" w:rsidP="0086647B">
            <w:pPr>
              <w:pStyle w:val="WW-Padro"/>
              <w:snapToGrid w:val="0"/>
              <w:spacing w:after="0" w:line="276" w:lineRule="auto"/>
              <w:ind w:right="-104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N°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21E26781" w14:textId="77777777" w:rsidR="003C2DFA" w:rsidRDefault="003C2DFA" w:rsidP="0086647B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Produto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05A98374" w14:textId="3AC24FE9" w:rsidR="003C2DFA" w:rsidRDefault="003C2DFA" w:rsidP="0086647B">
            <w:pPr>
              <w:pStyle w:val="WW-Padro"/>
              <w:snapToGrid w:val="0"/>
              <w:spacing w:after="0" w:line="276" w:lineRule="auto"/>
              <w:ind w:right="-109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% do valor do contrato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24A679" w14:textId="50BCCFFA" w:rsidR="003C2DFA" w:rsidRDefault="003C2DFA" w:rsidP="0086647B">
            <w:pPr>
              <w:pStyle w:val="WW-Padro"/>
              <w:snapToGrid w:val="0"/>
              <w:spacing w:after="0" w:line="276" w:lineRule="auto"/>
              <w:ind w:left="-100" w:right="-10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Valor (R$)</w:t>
            </w:r>
          </w:p>
        </w:tc>
      </w:tr>
      <w:tr w:rsidR="003C2DFA" w14:paraId="00ED0860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3C885A0F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55F3D16E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eastAsia="pt-BR"/>
              </w:rPr>
              <w:t>Visita Técnica a área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5CF4" w14:textId="237FE830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lang w:eastAsia="pt-BR"/>
              </w:rPr>
            </w:pPr>
            <w:r>
              <w:rPr>
                <w:rFonts w:ascii="Calibri" w:hAnsi="Calibri" w:cs="Calibri"/>
              </w:rPr>
              <w:t>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B703" w14:textId="600A1BEE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14:paraId="6A3D83D0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2066EED8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27E58F2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Sondagem e levantamento topográfico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1FAC" w14:textId="4DB9FEDD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lang w:eastAsia="pt-BR"/>
              </w:rPr>
            </w:pPr>
            <w:r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E589" w14:textId="7EDE6EA5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14:paraId="3FBED30D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54F6C23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19851BCF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Projeto base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8A2A7" w14:textId="2A5EFE0D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lang w:eastAsia="pt-BR"/>
              </w:rPr>
            </w:pPr>
            <w:r>
              <w:rPr>
                <w:rFonts w:ascii="Calibri" w:hAnsi="Calibri" w:cs="Calibri"/>
              </w:rPr>
              <w:t>10%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9AF6" w14:textId="3647B371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14:paraId="555F4466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16B36AB9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7C11FC3E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Anteprojeto de arquitetura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C9D6" w14:textId="0A366C5E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  <w:lang w:eastAsia="pt-BR"/>
              </w:rPr>
            </w:pPr>
            <w:r>
              <w:rPr>
                <w:rFonts w:ascii="Calibri" w:hAnsi="Calibri" w:cs="Calibri"/>
              </w:rPr>
              <w:t>20%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058F" w14:textId="77BBC77F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14:paraId="5C4AA1D5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42CFCF07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39460E71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Projeto executivo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E928" w14:textId="340FDE17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lang w:eastAsia="pt-BR"/>
              </w:rPr>
            </w:pPr>
            <w:r>
              <w:rPr>
                <w:rFonts w:ascii="Calibri" w:hAnsi="Calibri" w:cs="Calibri"/>
              </w:rPr>
              <w:t>20%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70C9" w14:textId="79E13DFB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14:paraId="2962F723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362F446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4E5F8C4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  <w:lang w:eastAsia="pt-BR"/>
              </w:rPr>
            </w:pPr>
            <w:r w:rsidRPr="00F37728">
              <w:rPr>
                <w:rFonts w:ascii="Calibri" w:hAnsi="Calibri" w:cs="Calibri"/>
                <w:b/>
                <w:sz w:val="22"/>
                <w:szCs w:val="22"/>
              </w:rPr>
              <w:t xml:space="preserve">Alvará de construção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E1AC" w14:textId="14FF35B3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color w:val="FF0000"/>
                <w:lang w:eastAsia="pt-BR"/>
              </w:rPr>
            </w:pPr>
            <w:r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5C92" w14:textId="5113C749" w:rsidR="003C2DFA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42226384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54AFC431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76067AC4" w14:textId="77777777" w:rsidR="003C2DFA" w:rsidRPr="00592224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474727">
              <w:rPr>
                <w:rFonts w:ascii="Calibri" w:hAnsi="Calibri" w:cs="Calibri"/>
                <w:b/>
                <w:sz w:val="22"/>
                <w:szCs w:val="22"/>
              </w:rPr>
              <w:t>Processo de seleção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B1C7" w14:textId="4B0C0D11" w:rsidR="003C2DFA" w:rsidRPr="00474727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bCs/>
              </w:rPr>
            </w:pPr>
            <w:r w:rsidRPr="00474727"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13CF" w14:textId="7ED11428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5503C9A6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3C509B57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8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7B64310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t-BR"/>
              </w:rPr>
            </w:pPr>
            <w:r w:rsidRPr="00F37728">
              <w:rPr>
                <w:rFonts w:ascii="Calibri" w:hAnsi="Calibri" w:cs="Calibri"/>
                <w:b/>
                <w:bCs/>
                <w:sz w:val="22"/>
                <w:szCs w:val="22"/>
              </w:rPr>
              <w:t>Relatório de fiscalização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738B" w14:textId="3C18424D" w:rsidR="003C2DFA" w:rsidRPr="00474727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color w:val="FF0000"/>
                <w:lang w:eastAsia="pt-BR"/>
              </w:rPr>
            </w:pPr>
            <w:r w:rsidRPr="00474727"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7688" w14:textId="35FF3E2A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35DB7C47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0D5BB987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12E929D1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t-BR"/>
              </w:rPr>
            </w:pPr>
            <w:r w:rsidRPr="00F37728">
              <w:rPr>
                <w:rFonts w:ascii="Calibri" w:hAnsi="Calibri" w:cs="Calibri"/>
                <w:b/>
                <w:bCs/>
                <w:sz w:val="22"/>
                <w:szCs w:val="22"/>
              </w:rPr>
              <w:t>Relatório de fiscalização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EC21" w14:textId="660A170B" w:rsidR="003C2DFA" w:rsidRPr="00474727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color w:val="FF0000"/>
                <w:lang w:eastAsia="pt-BR"/>
              </w:rPr>
            </w:pPr>
            <w:r w:rsidRPr="00474727"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601E" w14:textId="1C00A003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3A3192E3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403B775A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445E7D14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t-BR"/>
              </w:rPr>
            </w:pPr>
            <w:r w:rsidRPr="00F37728">
              <w:rPr>
                <w:rFonts w:ascii="Calibri" w:hAnsi="Calibri" w:cs="Calibri"/>
                <w:b/>
                <w:bCs/>
                <w:sz w:val="22"/>
                <w:szCs w:val="22"/>
              </w:rPr>
              <w:t>Relatório de fiscalização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49BF" w14:textId="55ACD64D" w:rsidR="003C2DFA" w:rsidRPr="00474727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color w:val="FF0000"/>
                <w:lang w:eastAsia="pt-BR"/>
              </w:rPr>
            </w:pPr>
            <w:r w:rsidRPr="00474727">
              <w:rPr>
                <w:rFonts w:ascii="Calibri" w:hAnsi="Calibri" w:cs="Calibri"/>
              </w:rPr>
              <w:t>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0A49" w14:textId="5F0742E4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313CDCA8" w14:textId="77777777" w:rsidTr="003C2DFA">
        <w:trPr>
          <w:trHeight w:val="468"/>
        </w:trPr>
        <w:tc>
          <w:tcPr>
            <w:tcW w:w="534" w:type="dxa"/>
            <w:vAlign w:val="center"/>
          </w:tcPr>
          <w:p w14:paraId="1ADCD340" w14:textId="77777777" w:rsidR="003C2DFA" w:rsidRDefault="003C2DFA" w:rsidP="003C2DFA">
            <w:pPr>
              <w:pStyle w:val="WW-Padro"/>
              <w:snapToGrid w:val="0"/>
              <w:spacing w:after="0" w:line="276" w:lineRule="auto"/>
              <w:ind w:left="-142" w:right="-104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11</w:t>
            </w:r>
          </w:p>
        </w:tc>
        <w:tc>
          <w:tcPr>
            <w:tcW w:w="3294" w:type="dxa"/>
            <w:shd w:val="clear" w:color="auto" w:fill="auto"/>
            <w:vAlign w:val="center"/>
          </w:tcPr>
          <w:p w14:paraId="24A10E5A" w14:textId="77777777" w:rsidR="003C2DFA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eastAsia="pt-BR"/>
              </w:rPr>
            </w:pPr>
            <w:r w:rsidRPr="00F37728">
              <w:rPr>
                <w:rFonts w:ascii="Calibri" w:hAnsi="Calibri" w:cs="Calibri"/>
                <w:b/>
                <w:bCs/>
                <w:sz w:val="22"/>
                <w:szCs w:val="22"/>
              </w:rPr>
              <w:t>Relatório da entrega definitiva da obra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4CD7" w14:textId="1DAD94BB" w:rsidR="003C2DFA" w:rsidRPr="00474727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  <w:color w:val="FF0000"/>
                <w:lang w:eastAsia="pt-BR"/>
              </w:rPr>
            </w:pPr>
            <w:r>
              <w:rPr>
                <w:rFonts w:ascii="Calibri" w:hAnsi="Calibri" w:cs="Calibri"/>
              </w:rPr>
              <w:t>20</w:t>
            </w:r>
            <w:r w:rsidRPr="00474727">
              <w:rPr>
                <w:rFonts w:ascii="Calibri" w:hAnsi="Calibri" w:cs="Calibri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C25" w14:textId="349E20B0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C2DFA" w:rsidRPr="00474727" w14:paraId="728FA303" w14:textId="77777777" w:rsidTr="00500910">
        <w:trPr>
          <w:trHeight w:val="468"/>
        </w:trPr>
        <w:tc>
          <w:tcPr>
            <w:tcW w:w="3828" w:type="dxa"/>
            <w:gridSpan w:val="2"/>
            <w:vAlign w:val="center"/>
          </w:tcPr>
          <w:p w14:paraId="33AD6698" w14:textId="17507135" w:rsidR="003C2DFA" w:rsidRPr="00F37728" w:rsidRDefault="003C2DFA" w:rsidP="003C2DFA">
            <w:pPr>
              <w:pStyle w:val="WW-Padro"/>
              <w:snapToGrid w:val="0"/>
              <w:spacing w:after="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   O   T   A  </w:t>
            </w:r>
            <w:bookmarkStart w:id="1" w:name="_GoBack"/>
            <w:bookmarkEnd w:id="1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98E2" w14:textId="473CDD16" w:rsidR="003C2DFA" w:rsidRDefault="003C2DFA" w:rsidP="003C2DFA">
            <w:pPr>
              <w:spacing w:line="276" w:lineRule="auto"/>
              <w:ind w:right="-109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CA66" w14:textId="77777777" w:rsidR="003C2DFA" w:rsidRPr="00474727" w:rsidRDefault="003C2DFA" w:rsidP="003C2DFA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6450A36" w14:textId="77777777" w:rsidR="00B604C0" w:rsidRDefault="00B604C0"/>
    <w:sectPr w:rsidR="00B604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2A040D"/>
    <w:rsid w:val="003C2DFA"/>
    <w:rsid w:val="003F7C32"/>
    <w:rsid w:val="00431929"/>
    <w:rsid w:val="004A47DC"/>
    <w:rsid w:val="0067732F"/>
    <w:rsid w:val="006E0E0B"/>
    <w:rsid w:val="00773A49"/>
    <w:rsid w:val="007B6E1E"/>
    <w:rsid w:val="00B04A59"/>
    <w:rsid w:val="00B604C0"/>
    <w:rsid w:val="00BF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WW-Padro">
    <w:name w:val="WW-Padrão"/>
    <w:rsid w:val="003C2DF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19</cp:revision>
  <dcterms:created xsi:type="dcterms:W3CDTF">2022-09-22T20:37:00Z</dcterms:created>
  <dcterms:modified xsi:type="dcterms:W3CDTF">2023-04-17T21:43:00Z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